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16" w:rsidRDefault="004A1F16" w:rsidP="007153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4A1F16" w:rsidRDefault="004A1F16" w:rsidP="007153FB">
      <w:pPr>
        <w:ind w:firstLine="708"/>
        <w:jc w:val="center"/>
        <w:rPr>
          <w:b/>
          <w:sz w:val="28"/>
          <w:szCs w:val="28"/>
        </w:rPr>
      </w:pPr>
    </w:p>
    <w:p w:rsidR="004A1F16" w:rsidRDefault="004A1F16" w:rsidP="007153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KAVUNDA KIRMIZI ÖRÜMCEK</w:t>
      </w:r>
    </w:p>
    <w:p w:rsidR="004A1F16" w:rsidRDefault="004A1F16" w:rsidP="007153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(02.07.2012)</w:t>
      </w:r>
    </w:p>
    <w:p w:rsidR="004A1F16" w:rsidRDefault="004A1F16" w:rsidP="007153FB">
      <w:pPr>
        <w:ind w:firstLine="708"/>
        <w:jc w:val="center"/>
        <w:rPr>
          <w:b/>
          <w:sz w:val="28"/>
          <w:szCs w:val="28"/>
        </w:rPr>
      </w:pPr>
    </w:p>
    <w:p w:rsidR="004A1F16" w:rsidRDefault="004A1F16" w:rsidP="006B61AC">
      <w:pPr>
        <w:pStyle w:val="Style10"/>
        <w:widowControl/>
        <w:spacing w:line="240" w:lineRule="exact"/>
        <w:ind w:left="5" w:right="19"/>
        <w:rPr>
          <w:sz w:val="20"/>
          <w:szCs w:val="20"/>
        </w:rPr>
      </w:pPr>
    </w:p>
    <w:p w:rsidR="004A1F16" w:rsidRPr="007153FB" w:rsidRDefault="004A1F16" w:rsidP="007153FB">
      <w:pPr>
        <w:pStyle w:val="Style10"/>
        <w:widowControl/>
        <w:spacing w:before="43" w:line="274" w:lineRule="exact"/>
        <w:ind w:left="5" w:right="19" w:firstLine="691"/>
        <w:jc w:val="both"/>
        <w:rPr>
          <w:rStyle w:val="FontStyle20"/>
          <w:sz w:val="24"/>
          <w:szCs w:val="24"/>
        </w:rPr>
      </w:pPr>
      <w:r w:rsidRPr="007153FB">
        <w:rPr>
          <w:rStyle w:val="FontStyle20"/>
          <w:sz w:val="24"/>
          <w:szCs w:val="24"/>
        </w:rPr>
        <w:t xml:space="preserve">Kavunlarda Kırmızı Örümceklere </w:t>
      </w:r>
      <w:r w:rsidRPr="007153FB">
        <w:rPr>
          <w:rStyle w:val="FontStyle19"/>
          <w:sz w:val="24"/>
          <w:szCs w:val="24"/>
        </w:rPr>
        <w:t xml:space="preserve">{Tetranychus spp.) </w:t>
      </w:r>
      <w:r w:rsidRPr="007153FB">
        <w:rPr>
          <w:rStyle w:val="FontStyle20"/>
          <w:sz w:val="24"/>
          <w:szCs w:val="24"/>
        </w:rPr>
        <w:t>karşı ruhsatlı bitki koruma ürünü bulunmaması sebebiyle Adana Biyolojik Mücadele Araştırma İstasyonu Müdürlüğü bildirilen aktif madde aşağıda belirtilmiştir. '</w:t>
      </w:r>
    </w:p>
    <w:p w:rsidR="004A1F16" w:rsidRPr="007153FB" w:rsidRDefault="004A1F16" w:rsidP="007153FB">
      <w:pPr>
        <w:pStyle w:val="Style10"/>
        <w:widowControl/>
        <w:spacing w:before="5" w:line="274" w:lineRule="exact"/>
        <w:ind w:firstLine="696"/>
        <w:jc w:val="both"/>
        <w:rPr>
          <w:rStyle w:val="FontStyle20"/>
          <w:sz w:val="24"/>
          <w:szCs w:val="24"/>
        </w:rPr>
      </w:pPr>
      <w:r w:rsidRPr="007153FB">
        <w:rPr>
          <w:rStyle w:val="FontStyle20"/>
          <w:sz w:val="24"/>
          <w:szCs w:val="24"/>
        </w:rPr>
        <w:t>İlimizde Kavunlarda Kırmızı Örümcek zararının görülmesi durumunda önerilen aktif maddeli bitki koruma ürünlerinin reçetelendirilerek kullandırılması gerekmektedir.</w:t>
      </w:r>
    </w:p>
    <w:p w:rsidR="004A1F16" w:rsidRPr="007153FB" w:rsidRDefault="004A1F16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4A1F16" w:rsidRPr="007153FB" w:rsidRDefault="004A1F16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4A1F16" w:rsidRPr="007153FB" w:rsidRDefault="004A1F16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1718"/>
        <w:gridCol w:w="2410"/>
        <w:gridCol w:w="1306"/>
        <w:gridCol w:w="1234"/>
      </w:tblGrid>
      <w:tr w:rsidR="004A1F16" w:rsidRPr="007153FB" w:rsidTr="007153FB">
        <w:trPr>
          <w:trHeight w:hRule="exact" w:val="639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ind w:left="5"/>
              <w:rPr>
                <w:rStyle w:val="FontStyle20"/>
                <w:b/>
                <w:sz w:val="24"/>
                <w:szCs w:val="24"/>
              </w:rPr>
            </w:pPr>
            <w:r w:rsidRPr="007153FB">
              <w:rPr>
                <w:rStyle w:val="FontStyle20"/>
                <w:b/>
                <w:sz w:val="24"/>
                <w:szCs w:val="24"/>
              </w:rPr>
              <w:t>Aktif Madde ve Oranı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7153FB">
              <w:rPr>
                <w:rStyle w:val="FontStyle20"/>
                <w:b/>
                <w:sz w:val="24"/>
                <w:szCs w:val="24"/>
              </w:rPr>
              <w:t>Formülasyonu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 w:rsidRPr="007153FB">
              <w:rPr>
                <w:rStyle w:val="FontStyle20"/>
                <w:b/>
                <w:sz w:val="24"/>
                <w:szCs w:val="24"/>
              </w:rPr>
              <w:t>Tavsiye Dozu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 w:rsidRPr="007153FB">
              <w:rPr>
                <w:rStyle w:val="FontStyle20"/>
                <w:b/>
                <w:sz w:val="24"/>
                <w:szCs w:val="24"/>
              </w:rPr>
              <w:t>PHI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 w:rsidRPr="007153FB">
              <w:rPr>
                <w:rStyle w:val="FontStyle20"/>
                <w:b/>
                <w:sz w:val="24"/>
                <w:szCs w:val="24"/>
              </w:rPr>
              <w:t>MRL</w:t>
            </w:r>
          </w:p>
        </w:tc>
      </w:tr>
      <w:tr w:rsidR="004A1F16" w:rsidRPr="007153FB" w:rsidTr="007153FB">
        <w:trPr>
          <w:trHeight w:hRule="exact" w:val="87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ind w:left="5"/>
              <w:rPr>
                <w:rStyle w:val="FontStyle20"/>
                <w:sz w:val="24"/>
                <w:szCs w:val="24"/>
              </w:rPr>
            </w:pPr>
            <w:r w:rsidRPr="007153FB">
              <w:rPr>
                <w:rStyle w:val="FontStyle20"/>
                <w:sz w:val="24"/>
                <w:szCs w:val="24"/>
              </w:rPr>
              <w:t>Azadirachtin A 10 g/l.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  <w:lang w:val="en-US" w:eastAsia="en-US"/>
              </w:rPr>
            </w:pPr>
            <w:r w:rsidRPr="007153FB">
              <w:rPr>
                <w:rStyle w:val="FontStyle20"/>
                <w:sz w:val="24"/>
                <w:szCs w:val="24"/>
                <w:lang w:val="en-US" w:eastAsia="en-US"/>
              </w:rPr>
              <w:t>EC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ind w:firstLine="5"/>
              <w:rPr>
                <w:rStyle w:val="FontStyle20"/>
                <w:sz w:val="24"/>
                <w:szCs w:val="24"/>
              </w:rPr>
            </w:pPr>
            <w:r w:rsidRPr="007153FB">
              <w:rPr>
                <w:rStyle w:val="FontStyle20"/>
                <w:sz w:val="24"/>
                <w:szCs w:val="24"/>
              </w:rPr>
              <w:t>500</w:t>
            </w:r>
            <w:r w:rsidRPr="007153FB">
              <w:rPr>
                <w:rStyle w:val="FontStyle20"/>
                <w:sz w:val="24"/>
                <w:szCs w:val="24"/>
                <w:lang w:val="en-US"/>
              </w:rPr>
              <w:t xml:space="preserve">   ml/</w:t>
            </w:r>
            <w:r w:rsidRPr="007153FB">
              <w:rPr>
                <w:rStyle w:val="FontStyle2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7153FB">
                <w:rPr>
                  <w:rStyle w:val="FontStyle20"/>
                  <w:sz w:val="24"/>
                  <w:szCs w:val="24"/>
                </w:rPr>
                <w:t>100 l</w:t>
              </w:r>
            </w:smartTag>
            <w:r w:rsidRPr="007153FB">
              <w:rPr>
                <w:rStyle w:val="FontStyle20"/>
                <w:sz w:val="24"/>
                <w:szCs w:val="24"/>
              </w:rPr>
              <w:t>.Su (Ergin Larva Nimf)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ind w:left="5"/>
              <w:rPr>
                <w:rStyle w:val="FontStyle20"/>
                <w:sz w:val="24"/>
                <w:szCs w:val="24"/>
              </w:rPr>
            </w:pPr>
            <w:r w:rsidRPr="007153FB">
              <w:rPr>
                <w:rStyle w:val="FontStyle20"/>
                <w:sz w:val="24"/>
                <w:szCs w:val="24"/>
              </w:rPr>
              <w:t>3 Gün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16" w:rsidRPr="007153FB" w:rsidRDefault="004A1F16" w:rsidP="00180922">
            <w:pPr>
              <w:pStyle w:val="Style4"/>
              <w:widowControl/>
              <w:spacing w:line="240" w:lineRule="auto"/>
              <w:ind w:left="19"/>
              <w:rPr>
                <w:rStyle w:val="FontStyle20"/>
                <w:sz w:val="24"/>
                <w:szCs w:val="24"/>
              </w:rPr>
            </w:pPr>
            <w:r w:rsidRPr="007153FB">
              <w:rPr>
                <w:rStyle w:val="FontStyle20"/>
                <w:sz w:val="24"/>
                <w:szCs w:val="24"/>
              </w:rPr>
              <w:t>1 mg/kg</w:t>
            </w:r>
          </w:p>
        </w:tc>
      </w:tr>
    </w:tbl>
    <w:p w:rsidR="004A1F16" w:rsidRPr="007153FB" w:rsidRDefault="004A1F16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sectPr w:rsidR="004A1F16" w:rsidRPr="007153FB" w:rsidSect="00C652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11DCA"/>
    <w:rsid w:val="00021330"/>
    <w:rsid w:val="00023DE0"/>
    <w:rsid w:val="000441B4"/>
    <w:rsid w:val="000449D0"/>
    <w:rsid w:val="00056277"/>
    <w:rsid w:val="0007269C"/>
    <w:rsid w:val="00076B22"/>
    <w:rsid w:val="000D4291"/>
    <w:rsid w:val="000E2916"/>
    <w:rsid w:val="000E3315"/>
    <w:rsid w:val="000E5A44"/>
    <w:rsid w:val="00110E80"/>
    <w:rsid w:val="001439DA"/>
    <w:rsid w:val="00180922"/>
    <w:rsid w:val="00194EEB"/>
    <w:rsid w:val="00197ECA"/>
    <w:rsid w:val="001D2332"/>
    <w:rsid w:val="001E06B2"/>
    <w:rsid w:val="001E3D41"/>
    <w:rsid w:val="001E708C"/>
    <w:rsid w:val="00213D48"/>
    <w:rsid w:val="00232473"/>
    <w:rsid w:val="002479DF"/>
    <w:rsid w:val="00261FFA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4A1F16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C551C"/>
    <w:rsid w:val="005D760B"/>
    <w:rsid w:val="005E0209"/>
    <w:rsid w:val="005E106D"/>
    <w:rsid w:val="0061549E"/>
    <w:rsid w:val="006337C0"/>
    <w:rsid w:val="00637FCC"/>
    <w:rsid w:val="006910F8"/>
    <w:rsid w:val="00692E74"/>
    <w:rsid w:val="006B61AC"/>
    <w:rsid w:val="006B62F4"/>
    <w:rsid w:val="00710FAB"/>
    <w:rsid w:val="007153FB"/>
    <w:rsid w:val="007179F2"/>
    <w:rsid w:val="00725DE6"/>
    <w:rsid w:val="00745D89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642A3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64143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51B8"/>
    <w:rsid w:val="00B75FB5"/>
    <w:rsid w:val="00B8091C"/>
    <w:rsid w:val="00B90F61"/>
    <w:rsid w:val="00B97D9E"/>
    <w:rsid w:val="00BC3E98"/>
    <w:rsid w:val="00BC7851"/>
    <w:rsid w:val="00BD1D64"/>
    <w:rsid w:val="00BD67E0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E58AD"/>
    <w:rsid w:val="00F140BE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DefaultParagraphFont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745D8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6B61A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7914E-A7CA-4861-8680-B2EB079F9170}"/>
</file>

<file path=customXml/itemProps2.xml><?xml version="1.0" encoding="utf-8"?>
<ds:datastoreItem xmlns:ds="http://schemas.openxmlformats.org/officeDocument/2006/customXml" ds:itemID="{273FF923-F8E4-454E-AC9D-8C238F6FDD68}"/>
</file>

<file path=customXml/itemProps3.xml><?xml version="1.0" encoding="utf-8"?>
<ds:datastoreItem xmlns:ds="http://schemas.openxmlformats.org/officeDocument/2006/customXml" ds:itemID="{C8FBC5AD-7AE0-4259-B233-DC2777B01F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94</Words>
  <Characters>542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6</cp:revision>
  <dcterms:created xsi:type="dcterms:W3CDTF">2014-05-14T06:58:00Z</dcterms:created>
  <dcterms:modified xsi:type="dcterms:W3CDTF">2014-05-14T13:46:00Z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