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8" w:rsidRPr="00360E9E" w:rsidRDefault="00360E9E" w:rsidP="00360E9E">
      <w:pPr>
        <w:jc w:val="center"/>
        <w:rPr>
          <w:b/>
        </w:rPr>
      </w:pPr>
      <w:proofErr w:type="spellStart"/>
      <w:r w:rsidRPr="00360E9E">
        <w:rPr>
          <w:b/>
        </w:rPr>
        <w:t>Bifenthrin</w:t>
      </w:r>
      <w:proofErr w:type="spellEnd"/>
      <w:r w:rsidRPr="00360E9E">
        <w:rPr>
          <w:b/>
        </w:rPr>
        <w:t xml:space="preserve"> </w:t>
      </w:r>
      <w:proofErr w:type="gramStart"/>
      <w:r w:rsidRPr="00360E9E">
        <w:rPr>
          <w:b/>
        </w:rPr>
        <w:t>aktif  ma</w:t>
      </w:r>
      <w:bookmarkStart w:id="0" w:name="_GoBack"/>
      <w:bookmarkEnd w:id="0"/>
      <w:r w:rsidRPr="00360E9E">
        <w:rPr>
          <w:b/>
        </w:rPr>
        <w:t>ddesinin</w:t>
      </w:r>
      <w:proofErr w:type="gramEnd"/>
      <w:r w:rsidRPr="00360E9E">
        <w:rPr>
          <w:b/>
        </w:rPr>
        <w:t xml:space="preserve"> Kısıtlanması</w:t>
      </w:r>
    </w:p>
    <w:p w:rsidR="00471458" w:rsidRDefault="00471458" w:rsidP="00E647ED">
      <w:pPr>
        <w:jc w:val="both"/>
      </w:pPr>
      <w:r>
        <w:tab/>
        <w:t xml:space="preserve">Avrupa Birliği’nde </w:t>
      </w:r>
      <w:proofErr w:type="spellStart"/>
      <w:r>
        <w:t>Bifenthrin</w:t>
      </w:r>
      <w:proofErr w:type="spellEnd"/>
      <w:r>
        <w:t xml:space="preserve"> </w:t>
      </w:r>
      <w:proofErr w:type="gramStart"/>
      <w:r>
        <w:t>aktif  maddesinin</w:t>
      </w:r>
      <w:proofErr w:type="gramEnd"/>
      <w:r>
        <w:t xml:space="preserve"> yeniden değerlendirilmesi neticesinde, bazı ürünlerde tüketici risk değerlendirilmesine istinaden 30.01.2017 tarih ve 2017/70 EC sayılı yayımlanan direktifte bazı ürünlerde MRL değerinin 0,01 mg/kg’a düşürüldüğü görülmüştür.</w:t>
      </w:r>
    </w:p>
    <w:p w:rsidR="00471458" w:rsidRDefault="00471458" w:rsidP="00E647ED">
      <w:pPr>
        <w:jc w:val="both"/>
      </w:pPr>
      <w:r>
        <w:tab/>
        <w:t>Bakanlığımızda yapılan değerlendirme neticesinde;</w:t>
      </w:r>
    </w:p>
    <w:p w:rsidR="00471458" w:rsidRDefault="00471458" w:rsidP="00E647ED">
      <w:pPr>
        <w:pStyle w:val="ListeParagraf"/>
        <w:numPr>
          <w:ilvl w:val="0"/>
          <w:numId w:val="1"/>
        </w:numPr>
        <w:jc w:val="both"/>
      </w:pPr>
      <w:r>
        <w:t xml:space="preserve">Avrupa Birliği’nde </w:t>
      </w:r>
      <w:proofErr w:type="spellStart"/>
      <w:r>
        <w:t>Bifenthrin</w:t>
      </w:r>
      <w:proofErr w:type="spellEnd"/>
      <w:r>
        <w:t xml:space="preserve"> aktif  maddesinin MRL değerinin </w:t>
      </w:r>
      <w:proofErr w:type="spellStart"/>
      <w:proofErr w:type="gramStart"/>
      <w:r>
        <w:t>bağ,elma</w:t>
      </w:r>
      <w:proofErr w:type="gramEnd"/>
      <w:r>
        <w:t>,armut</w:t>
      </w:r>
      <w:proofErr w:type="spellEnd"/>
      <w:r>
        <w:t>, hıyar ve şeker pancarında 0,01 mg/</w:t>
      </w:r>
      <w:proofErr w:type="spellStart"/>
      <w:r>
        <w:t>ga’a</w:t>
      </w:r>
      <w:proofErr w:type="spellEnd"/>
      <w:r>
        <w:t xml:space="preserve">  düşürülmesi,</w:t>
      </w:r>
    </w:p>
    <w:p w:rsidR="00471458" w:rsidRDefault="00471458" w:rsidP="00E647ED">
      <w:pPr>
        <w:ind w:firstLine="708"/>
        <w:jc w:val="both"/>
      </w:pPr>
      <w:r>
        <w:t xml:space="preserve">2-Söz konusu ürünlerde ülkemizde ruhsatlandırılmış mevcut </w:t>
      </w:r>
      <w:proofErr w:type="spellStart"/>
      <w:proofErr w:type="gramStart"/>
      <w:r>
        <w:t>doz,uygulama</w:t>
      </w:r>
      <w:proofErr w:type="spellEnd"/>
      <w:proofErr w:type="gramEnd"/>
      <w:r>
        <w:t xml:space="preserve"> şekli ve </w:t>
      </w:r>
      <w:r w:rsidR="00CE3E5B">
        <w:t xml:space="preserve"> PH dikkate alındığında yeniden belirlenmiş MRL değerlerine inilemeyeceği,</w:t>
      </w:r>
    </w:p>
    <w:p w:rsidR="00CE3E5B" w:rsidRDefault="00CE3E5B" w:rsidP="00E647ED">
      <w:pPr>
        <w:ind w:firstLine="708"/>
        <w:jc w:val="both"/>
      </w:pPr>
      <w:r>
        <w:t>3-MRL değerlerindeki bu değişiklik nedeniyle bu aktif maddeyi içeren bitki koruma ürünlerinin kullanılması halinde kalıntı probleminin yaşanacağı,</w:t>
      </w:r>
    </w:p>
    <w:p w:rsidR="00CE3E5B" w:rsidRDefault="00CE3E5B" w:rsidP="00E647ED">
      <w:pPr>
        <w:ind w:firstLine="708"/>
        <w:jc w:val="both"/>
      </w:pPr>
      <w:r>
        <w:t>4-B</w:t>
      </w:r>
      <w:r w:rsidR="00BE1652">
        <w:t>u</w:t>
      </w:r>
      <w:r>
        <w:t xml:space="preserve"> gün itibariyle </w:t>
      </w:r>
      <w:proofErr w:type="spellStart"/>
      <w:r>
        <w:t>Bifenthrin</w:t>
      </w:r>
      <w:proofErr w:type="spellEnd"/>
      <w:r>
        <w:t xml:space="preserve"> aktif maddesini içeren bitki koruma ürünlerinin ülkemizde tavsiye edildiği konularda birçok alternatiflerinin bulunması,</w:t>
      </w:r>
    </w:p>
    <w:p w:rsidR="00CE3E5B" w:rsidRDefault="00CE3E5B" w:rsidP="00E647ED">
      <w:pPr>
        <w:ind w:firstLine="708"/>
        <w:jc w:val="both"/>
      </w:pPr>
      <w:r>
        <w:t>5-Tüketicilerin korunması,</w:t>
      </w:r>
    </w:p>
    <w:p w:rsidR="00CE3E5B" w:rsidRDefault="00CE3E5B" w:rsidP="00E647ED">
      <w:pPr>
        <w:ind w:firstLine="708"/>
        <w:jc w:val="both"/>
      </w:pPr>
      <w:r>
        <w:t xml:space="preserve">6-Avrupa Birliği </w:t>
      </w:r>
      <w:proofErr w:type="gramStart"/>
      <w:r>
        <w:t xml:space="preserve">ülkelerine  </w:t>
      </w:r>
      <w:proofErr w:type="spellStart"/>
      <w:r>
        <w:t>MRL’i</w:t>
      </w:r>
      <w:proofErr w:type="spellEnd"/>
      <w:proofErr w:type="gramEnd"/>
      <w:r>
        <w:t xml:space="preserve"> düşürülen ürünlerde yapılacak ihracatta üreticilerin mağdur </w:t>
      </w:r>
      <w:proofErr w:type="gramStart"/>
      <w:r>
        <w:t>olmaması</w:t>
      </w:r>
      <w:proofErr w:type="gramEnd"/>
      <w:r>
        <w:t xml:space="preserve"> ve ülke ekonomisinin olumsuz etkilenmemesi için,</w:t>
      </w:r>
    </w:p>
    <w:p w:rsidR="00CE3E5B" w:rsidRDefault="008406E5" w:rsidP="00E647ED">
      <w:pPr>
        <w:ind w:firstLine="708"/>
        <w:jc w:val="both"/>
      </w:pPr>
      <w:r>
        <w:t xml:space="preserve">Genel Müdürlük </w:t>
      </w:r>
      <w:proofErr w:type="spellStart"/>
      <w:r>
        <w:t>Makamı’nın</w:t>
      </w:r>
      <w:proofErr w:type="spellEnd"/>
      <w:r>
        <w:t xml:space="preserve"> 22.03.2018 tarih ve E.851058  sayılı olurları ile </w:t>
      </w:r>
      <w:proofErr w:type="spellStart"/>
      <w:r>
        <w:t>Bifenthrin</w:t>
      </w:r>
      <w:proofErr w:type="spellEnd"/>
      <w:r>
        <w:t xml:space="preserve"> aktif maddeli bitki koruma ürünlerinin  </w:t>
      </w:r>
      <w:proofErr w:type="spellStart"/>
      <w:proofErr w:type="gramStart"/>
      <w:r>
        <w:t>bağ,elma</w:t>
      </w:r>
      <w:proofErr w:type="gramEnd"/>
      <w:r>
        <w:t>,armut,hıyar</w:t>
      </w:r>
      <w:proofErr w:type="spellEnd"/>
      <w:r>
        <w:t xml:space="preserve"> ve şeker pancarında kullanımı 01.05.2018 tarihi itibariyle sonlandırılmıştır.</w:t>
      </w:r>
    </w:p>
    <w:sectPr w:rsidR="00CE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052B"/>
    <w:multiLevelType w:val="hybridMultilevel"/>
    <w:tmpl w:val="C372A384"/>
    <w:lvl w:ilvl="0" w:tplc="BEA42B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7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98"/>
    <w:rsid w:val="00360E9E"/>
    <w:rsid w:val="003D5D98"/>
    <w:rsid w:val="00471458"/>
    <w:rsid w:val="008406E5"/>
    <w:rsid w:val="00BB111D"/>
    <w:rsid w:val="00BE1652"/>
    <w:rsid w:val="00CE3E5B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127C-5BF6-4931-95A2-965FF74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54D59-0251-4566-84BA-719B8B4FA967}"/>
</file>

<file path=customXml/itemProps2.xml><?xml version="1.0" encoding="utf-8"?>
<ds:datastoreItem xmlns:ds="http://schemas.openxmlformats.org/officeDocument/2006/customXml" ds:itemID="{78CD2830-780E-470F-88E5-FAD18E5AAA20}"/>
</file>

<file path=customXml/itemProps3.xml><?xml version="1.0" encoding="utf-8"?>
<ds:datastoreItem xmlns:ds="http://schemas.openxmlformats.org/officeDocument/2006/customXml" ds:itemID="{206682C4-7DCA-4556-9956-E599A95B8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Windows Kullanıcısı</cp:lastModifiedBy>
  <cp:revision>2</cp:revision>
  <dcterms:created xsi:type="dcterms:W3CDTF">2018-03-28T18:25:00Z</dcterms:created>
  <dcterms:modified xsi:type="dcterms:W3CDTF">2018-03-28T18:25:00Z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